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4E4D2" w14:textId="6F1C78C4" w:rsidR="00DA5B66" w:rsidRDefault="00DA5B66" w:rsidP="00DA5B66">
      <w:pPr>
        <w:pStyle w:val="Heading1"/>
        <w:rPr>
          <w:sz w:val="36"/>
        </w:rPr>
      </w:pPr>
      <w:bookmarkStart w:id="0" w:name="_GoBack"/>
      <w:bookmarkEnd w:id="0"/>
      <w:r>
        <w:rPr>
          <w:sz w:val="36"/>
        </w:rPr>
        <w:t xml:space="preserve">Engagement Action </w:t>
      </w:r>
      <w:r w:rsidR="00DF40DB">
        <w:rPr>
          <w:sz w:val="36"/>
        </w:rPr>
        <w:t xml:space="preserve">Plan </w:t>
      </w:r>
      <w:r>
        <w:rPr>
          <w:sz w:val="36"/>
        </w:rPr>
        <w:t>Worksheet</w:t>
      </w:r>
      <w:r w:rsidR="00FE5B25">
        <w:rPr>
          <w:sz w:val="36"/>
        </w:rPr>
        <w:t xml:space="preserve"> 2018 Survey</w:t>
      </w:r>
    </w:p>
    <w:p w14:paraId="5925EC6B" w14:textId="77777777" w:rsidR="00DA5B66" w:rsidRDefault="00DA5B66" w:rsidP="00847C30">
      <w:pPr>
        <w:pStyle w:val="Heading1"/>
      </w:pPr>
      <w:r>
        <w:t>Organizational Engagement Strategy</w:t>
      </w:r>
    </w:p>
    <w:p w14:paraId="0C7932CC" w14:textId="6BB48580" w:rsidR="00DA5B66" w:rsidRPr="005E7C00" w:rsidRDefault="00DA5B66" w:rsidP="00DA5B66">
      <w:pPr>
        <w:pStyle w:val="Heading3"/>
        <w:spacing w:before="120" w:after="120"/>
      </w:pPr>
      <w:r>
        <w:t>Engagement Purpose, Goals, and Outcomes</w:t>
      </w:r>
    </w:p>
    <w:tbl>
      <w:tblPr>
        <w:tblStyle w:val="TableGrid"/>
        <w:tblW w:w="13770" w:type="dxa"/>
        <w:tblInd w:w="108" w:type="dxa"/>
        <w:tblLook w:val="04A0" w:firstRow="1" w:lastRow="0" w:firstColumn="1" w:lastColumn="0" w:noHBand="0" w:noVBand="1"/>
      </w:tblPr>
      <w:tblGrid>
        <w:gridCol w:w="3127"/>
        <w:gridCol w:w="10643"/>
      </w:tblGrid>
      <w:tr w:rsidR="00DA5B66" w:rsidRPr="00B360B1" w14:paraId="5A7959AE" w14:textId="77777777" w:rsidTr="008360FD">
        <w:tc>
          <w:tcPr>
            <w:tcW w:w="3127" w:type="dxa"/>
            <w:shd w:val="clear" w:color="auto" w:fill="DDDECE"/>
          </w:tcPr>
          <w:p w14:paraId="209E70F0" w14:textId="77777777" w:rsidR="00DA5B66" w:rsidRPr="00B360B1" w:rsidRDefault="00DA5B66" w:rsidP="004D5E06">
            <w:pPr>
              <w:pStyle w:val="CommentStyle"/>
              <w:spacing w:after="120"/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 w:rsidRPr="00B360B1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Purpose</w:t>
            </w:r>
          </w:p>
        </w:tc>
        <w:tc>
          <w:tcPr>
            <w:tcW w:w="10643" w:type="dxa"/>
            <w:vAlign w:val="center"/>
          </w:tcPr>
          <w:p w14:paraId="795F5CD5" w14:textId="098F9C60" w:rsidR="00DA5B66" w:rsidRPr="002F1E11" w:rsidRDefault="001A4EB3" w:rsidP="00B91C08">
            <w:pPr>
              <w:spacing w:before="120" w:after="120"/>
              <w:jc w:val="center"/>
              <w:rPr>
                <w:b/>
                <w:color w:val="2E74B5" w:themeColor="accent1" w:themeShade="BF"/>
                <w:szCs w:val="20"/>
              </w:rPr>
            </w:pPr>
            <w:r w:rsidRPr="001A4EB3">
              <w:rPr>
                <w:b/>
                <w:color w:val="2E74B5" w:themeColor="accent1" w:themeShade="BF"/>
                <w:szCs w:val="20"/>
              </w:rPr>
              <w:t>Improve employee engagement to provide the best possible employee experience.</w:t>
            </w:r>
          </w:p>
        </w:tc>
      </w:tr>
      <w:tr w:rsidR="00DA5B66" w:rsidRPr="00B360B1" w14:paraId="5D66893A" w14:textId="77777777" w:rsidTr="008360FD">
        <w:tc>
          <w:tcPr>
            <w:tcW w:w="3127" w:type="dxa"/>
            <w:shd w:val="clear" w:color="auto" w:fill="DDDECE"/>
          </w:tcPr>
          <w:p w14:paraId="7C723D40" w14:textId="77777777" w:rsidR="00DA5B66" w:rsidRPr="00B360B1" w:rsidRDefault="00DA5B66" w:rsidP="004D5E06">
            <w:pPr>
              <w:pStyle w:val="CommentStyle"/>
              <w:spacing w:after="120"/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 w:rsidRPr="00B360B1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Goals</w:t>
            </w:r>
          </w:p>
        </w:tc>
        <w:tc>
          <w:tcPr>
            <w:tcW w:w="10643" w:type="dxa"/>
            <w:vAlign w:val="center"/>
          </w:tcPr>
          <w:p w14:paraId="45A4C6AC" w14:textId="79417223" w:rsidR="00DA5B66" w:rsidRPr="002F1E11" w:rsidRDefault="00DA5B66" w:rsidP="00B91C08">
            <w:pPr>
              <w:jc w:val="center"/>
              <w:rPr>
                <w:b/>
                <w:color w:val="2E74B5" w:themeColor="accent1" w:themeShade="BF"/>
                <w:szCs w:val="20"/>
              </w:rPr>
            </w:pPr>
            <w:r w:rsidRPr="002F1E11">
              <w:rPr>
                <w:b/>
                <w:color w:val="2E74B5" w:themeColor="accent1" w:themeShade="BF"/>
                <w:szCs w:val="20"/>
              </w:rPr>
              <w:t xml:space="preserve">Create a </w:t>
            </w:r>
            <w:r w:rsidR="00B91C08">
              <w:rPr>
                <w:b/>
                <w:color w:val="2E74B5" w:themeColor="accent1" w:themeShade="BF"/>
                <w:szCs w:val="20"/>
              </w:rPr>
              <w:t>culture of employee empowerment</w:t>
            </w:r>
            <w:r w:rsidR="00D841BD" w:rsidRPr="002F1E11">
              <w:rPr>
                <w:b/>
                <w:color w:val="2E74B5" w:themeColor="accent1" w:themeShade="BF"/>
                <w:szCs w:val="20"/>
              </w:rPr>
              <w:t>.</w:t>
            </w:r>
          </w:p>
        </w:tc>
      </w:tr>
      <w:tr w:rsidR="00DA5B66" w:rsidRPr="00B360B1" w14:paraId="1A828D70" w14:textId="77777777" w:rsidTr="008360FD">
        <w:tc>
          <w:tcPr>
            <w:tcW w:w="3127" w:type="dxa"/>
            <w:shd w:val="clear" w:color="auto" w:fill="DDDECE"/>
          </w:tcPr>
          <w:p w14:paraId="41AB609E" w14:textId="77777777" w:rsidR="00DA5B66" w:rsidRPr="00B360B1" w:rsidRDefault="00DA5B66" w:rsidP="004D5E06">
            <w:pPr>
              <w:pStyle w:val="CommentStyle"/>
              <w:spacing w:after="120"/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 w:rsidRPr="00B360B1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Outcomes</w:t>
            </w:r>
          </w:p>
        </w:tc>
        <w:tc>
          <w:tcPr>
            <w:tcW w:w="10643" w:type="dxa"/>
            <w:vAlign w:val="center"/>
          </w:tcPr>
          <w:p w14:paraId="66A6727A" w14:textId="3F4C1B12" w:rsidR="00DA5B66" w:rsidRPr="002F1E11" w:rsidRDefault="00DA5B66" w:rsidP="00B91C08">
            <w:pPr>
              <w:pStyle w:val="CommentStyle"/>
              <w:spacing w:after="120"/>
              <w:jc w:val="center"/>
              <w:rPr>
                <w:rFonts w:ascii="Arial" w:hAnsi="Arial" w:cs="Arial"/>
                <w:b/>
                <w:i w:val="0"/>
                <w:color w:val="2E74B5" w:themeColor="accent1" w:themeShade="BF"/>
                <w:sz w:val="20"/>
                <w:szCs w:val="20"/>
              </w:rPr>
            </w:pPr>
            <w:r w:rsidRPr="002F1E11">
              <w:rPr>
                <w:rFonts w:ascii="Arial" w:hAnsi="Arial" w:cs="Arial"/>
                <w:b/>
                <w:i w:val="0"/>
                <w:color w:val="2E74B5" w:themeColor="accent1" w:themeShade="BF"/>
                <w:sz w:val="20"/>
                <w:szCs w:val="20"/>
              </w:rPr>
              <w:t xml:space="preserve">Increased </w:t>
            </w:r>
            <w:r w:rsidR="00AC3DBA" w:rsidRPr="002F1E11">
              <w:rPr>
                <w:rFonts w:ascii="Arial" w:hAnsi="Arial" w:cs="Arial"/>
                <w:b/>
                <w:i w:val="0"/>
                <w:color w:val="2E74B5" w:themeColor="accent1" w:themeShade="BF"/>
                <w:sz w:val="20"/>
                <w:szCs w:val="20"/>
              </w:rPr>
              <w:t xml:space="preserve">employee </w:t>
            </w:r>
            <w:r w:rsidR="00565A3F" w:rsidRPr="002F1E11">
              <w:rPr>
                <w:rFonts w:ascii="Arial" w:hAnsi="Arial" w:cs="Arial"/>
                <w:b/>
                <w:i w:val="0"/>
                <w:color w:val="2E74B5" w:themeColor="accent1" w:themeShade="BF"/>
                <w:sz w:val="20"/>
                <w:szCs w:val="20"/>
              </w:rPr>
              <w:t>engagement and patient experience</w:t>
            </w:r>
            <w:r w:rsidRPr="002F1E11">
              <w:rPr>
                <w:rFonts w:ascii="Arial" w:hAnsi="Arial" w:cs="Arial"/>
                <w:b/>
                <w:i w:val="0"/>
                <w:color w:val="2E74B5" w:themeColor="accent1" w:themeShade="BF"/>
                <w:sz w:val="20"/>
                <w:szCs w:val="20"/>
              </w:rPr>
              <w:t xml:space="preserve"> scores</w:t>
            </w:r>
            <w:r w:rsidR="00D841BD" w:rsidRPr="002F1E11">
              <w:rPr>
                <w:rFonts w:ascii="Arial" w:hAnsi="Arial" w:cs="Arial"/>
                <w:b/>
                <w:i w:val="0"/>
                <w:color w:val="2E74B5" w:themeColor="accent1" w:themeShade="BF"/>
                <w:sz w:val="20"/>
                <w:szCs w:val="20"/>
              </w:rPr>
              <w:t>.</w:t>
            </w:r>
          </w:p>
        </w:tc>
      </w:tr>
    </w:tbl>
    <w:p w14:paraId="021653DA" w14:textId="6CBB167A" w:rsidR="00DA5B66" w:rsidRPr="00DF40DB" w:rsidRDefault="00DA5B66" w:rsidP="00DA5B66">
      <w:pPr>
        <w:pStyle w:val="Heading3"/>
        <w:rPr>
          <w:color w:val="2F5496" w:themeColor="accent5" w:themeShade="BF"/>
        </w:rPr>
      </w:pPr>
      <w:r w:rsidRPr="00DF40DB">
        <w:rPr>
          <w:color w:val="2F5496" w:themeColor="accent5" w:themeShade="BF"/>
        </w:rPr>
        <w:t>Organizational Priority Drivers</w:t>
      </w:r>
    </w:p>
    <w:tbl>
      <w:tblPr>
        <w:tblStyle w:val="TableGrid"/>
        <w:tblW w:w="13878" w:type="dxa"/>
        <w:tblLook w:val="04A0" w:firstRow="1" w:lastRow="0" w:firstColumn="1" w:lastColumn="0" w:noHBand="0" w:noVBand="1"/>
      </w:tblPr>
      <w:tblGrid>
        <w:gridCol w:w="13878"/>
      </w:tblGrid>
      <w:tr w:rsidR="00DA5B66" w:rsidRPr="00B360B1" w14:paraId="7E21E1E0" w14:textId="77777777" w:rsidTr="008360FD">
        <w:trPr>
          <w:trHeight w:val="525"/>
        </w:trPr>
        <w:tc>
          <w:tcPr>
            <w:tcW w:w="13878" w:type="dxa"/>
            <w:shd w:val="clear" w:color="auto" w:fill="DDDECE"/>
            <w:vAlign w:val="center"/>
          </w:tcPr>
          <w:p w14:paraId="06950A21" w14:textId="00B0B0E4" w:rsidR="00DA5B66" w:rsidRDefault="00DA5B66" w:rsidP="004D5E06">
            <w:pPr>
              <w:jc w:val="center"/>
              <w:rPr>
                <w:b/>
                <w:szCs w:val="20"/>
              </w:rPr>
            </w:pPr>
            <w:r w:rsidRPr="00B360B1">
              <w:rPr>
                <w:b/>
                <w:szCs w:val="20"/>
              </w:rPr>
              <w:t>Areas to Maintain</w:t>
            </w:r>
            <w:r w:rsidR="00847C30">
              <w:rPr>
                <w:b/>
                <w:szCs w:val="20"/>
              </w:rPr>
              <w:t>: INFORMATIONAL</w:t>
            </w:r>
          </w:p>
          <w:p w14:paraId="42CE4460" w14:textId="1EB23C14" w:rsidR="008A0A61" w:rsidRPr="00B360B1" w:rsidRDefault="008A0A61" w:rsidP="004D5E06">
            <w:pPr>
              <w:jc w:val="center"/>
              <w:rPr>
                <w:b/>
                <w:szCs w:val="20"/>
              </w:rPr>
            </w:pPr>
            <w:r w:rsidRPr="00B360B1">
              <w:rPr>
                <w:szCs w:val="20"/>
              </w:rPr>
              <w:t>Successful drivers to keep top of mind in order to continue/build on their achievements.</w:t>
            </w:r>
          </w:p>
        </w:tc>
      </w:tr>
      <w:tr w:rsidR="00DA5B66" w:rsidRPr="00B360B1" w14:paraId="3BDFC1E9" w14:textId="77777777" w:rsidTr="008360FD">
        <w:trPr>
          <w:trHeight w:val="22"/>
        </w:trPr>
        <w:tc>
          <w:tcPr>
            <w:tcW w:w="13878" w:type="dxa"/>
            <w:vAlign w:val="center"/>
          </w:tcPr>
          <w:p w14:paraId="7E0D9C0E" w14:textId="3601075A" w:rsidR="00740481" w:rsidRPr="00847C30" w:rsidRDefault="00AC3DBA" w:rsidP="000404EF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cs="Arial"/>
                <w:b/>
                <w:szCs w:val="20"/>
              </w:rPr>
            </w:pPr>
            <w:r w:rsidRPr="00847C30">
              <w:rPr>
                <w:rFonts w:cs="Arial"/>
                <w:b/>
                <w:szCs w:val="20"/>
              </w:rPr>
              <w:t>Manager Relationships</w:t>
            </w:r>
            <w:r w:rsidR="000404EF" w:rsidRPr="00847C30">
              <w:rPr>
                <w:rFonts w:cs="Arial"/>
                <w:b/>
                <w:szCs w:val="20"/>
              </w:rPr>
              <w:t>:</w:t>
            </w:r>
            <w:r w:rsidR="008A0A61" w:rsidRPr="00847C30">
              <w:rPr>
                <w:rFonts w:cs="Arial"/>
                <w:b/>
                <w:szCs w:val="20"/>
              </w:rPr>
              <w:t xml:space="preserve"> </w:t>
            </w:r>
            <w:r w:rsidR="000404EF" w:rsidRPr="00847C30">
              <w:rPr>
                <w:rFonts w:cs="Arial"/>
                <w:b/>
                <w:szCs w:val="20"/>
              </w:rPr>
              <w:t xml:space="preserve">  </w:t>
            </w:r>
            <w:r w:rsidR="00847C30" w:rsidRPr="00847C30">
              <w:rPr>
                <w:rFonts w:cs="Arial"/>
                <w:b/>
                <w:szCs w:val="20"/>
              </w:rPr>
              <w:t xml:space="preserve">   </w:t>
            </w:r>
            <w:r w:rsidR="003E67EF" w:rsidRPr="00847C30">
              <w:rPr>
                <w:rFonts w:cs="Arial"/>
                <w:b/>
                <w:i/>
                <w:szCs w:val="20"/>
              </w:rPr>
              <w:t xml:space="preserve">Job </w:t>
            </w:r>
            <w:r w:rsidR="00EB36FB" w:rsidRPr="00847C30">
              <w:rPr>
                <w:rFonts w:cs="Arial"/>
                <w:b/>
                <w:i/>
                <w:szCs w:val="20"/>
              </w:rPr>
              <w:t>Engagement Driver</w:t>
            </w:r>
            <w:r w:rsidR="00EB36FB" w:rsidRPr="00847C30">
              <w:rPr>
                <w:rFonts w:cs="Arial"/>
                <w:b/>
                <w:szCs w:val="20"/>
              </w:rPr>
              <w:t xml:space="preserve"> </w:t>
            </w:r>
            <w:r w:rsidR="008A0A61" w:rsidRPr="00847C30">
              <w:rPr>
                <w:rFonts w:cs="Arial"/>
                <w:b/>
                <w:szCs w:val="20"/>
              </w:rPr>
              <w:t xml:space="preserve">                 </w:t>
            </w:r>
            <w:r w:rsidR="003E67EF" w:rsidRPr="00847C30">
              <w:rPr>
                <w:rFonts w:cs="Arial"/>
                <w:b/>
                <w:szCs w:val="20"/>
              </w:rPr>
              <w:t xml:space="preserve"> </w:t>
            </w:r>
            <w:r w:rsidR="008A0A61" w:rsidRPr="00847C30">
              <w:rPr>
                <w:rFonts w:cs="Arial"/>
                <w:b/>
                <w:szCs w:val="20"/>
              </w:rPr>
              <w:t xml:space="preserve">                 </w:t>
            </w:r>
            <w:r w:rsidR="000404EF" w:rsidRPr="00847C30">
              <w:rPr>
                <w:rFonts w:cs="Arial"/>
                <w:b/>
                <w:szCs w:val="20"/>
              </w:rPr>
              <w:t xml:space="preserve">    </w:t>
            </w:r>
            <w:r w:rsidR="008A0A61" w:rsidRPr="00847C30">
              <w:rPr>
                <w:rFonts w:cs="Arial"/>
                <w:b/>
                <w:szCs w:val="20"/>
              </w:rPr>
              <w:t>69%</w:t>
            </w:r>
            <w:r w:rsidR="00C00D73" w:rsidRPr="00847C30">
              <w:rPr>
                <w:rFonts w:cs="Arial"/>
                <w:b/>
                <w:szCs w:val="20"/>
              </w:rPr>
              <w:t xml:space="preserve"> </w:t>
            </w:r>
          </w:p>
          <w:p w14:paraId="3EB4DF1A" w14:textId="6083CA88" w:rsidR="00DA5B66" w:rsidRPr="00847C30" w:rsidRDefault="00740481" w:rsidP="00847C30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cs="Arial"/>
                <w:b/>
                <w:color w:val="2E74B5" w:themeColor="accent1" w:themeShade="BF"/>
                <w:szCs w:val="20"/>
              </w:rPr>
            </w:pPr>
            <w:r w:rsidRPr="00847C30">
              <w:rPr>
                <w:rFonts w:cs="Arial"/>
                <w:b/>
                <w:szCs w:val="20"/>
              </w:rPr>
              <w:t xml:space="preserve">Employee Empowerment:  </w:t>
            </w:r>
            <w:r w:rsidRPr="00847C30">
              <w:rPr>
                <w:rFonts w:cs="Arial"/>
                <w:b/>
                <w:i/>
                <w:szCs w:val="20"/>
              </w:rPr>
              <w:t>Job Engagement Driver</w:t>
            </w:r>
            <w:r w:rsidR="008A0A61" w:rsidRPr="00847C30">
              <w:rPr>
                <w:b/>
                <w:i/>
                <w:szCs w:val="20"/>
              </w:rPr>
              <w:t xml:space="preserve"> </w:t>
            </w:r>
            <w:r w:rsidR="008A0A61" w:rsidRPr="00847C30">
              <w:rPr>
                <w:b/>
                <w:szCs w:val="20"/>
              </w:rPr>
              <w:t xml:space="preserve">            </w:t>
            </w:r>
            <w:r w:rsidRPr="00847C30">
              <w:rPr>
                <w:b/>
                <w:szCs w:val="20"/>
              </w:rPr>
              <w:t xml:space="preserve">                   </w:t>
            </w:r>
            <w:r w:rsidR="00847C30" w:rsidRPr="00847C30">
              <w:rPr>
                <w:b/>
                <w:szCs w:val="20"/>
              </w:rPr>
              <w:t xml:space="preserve">   </w:t>
            </w:r>
            <w:r w:rsidRPr="00847C30">
              <w:rPr>
                <w:b/>
                <w:szCs w:val="20"/>
              </w:rPr>
              <w:t xml:space="preserve">      67%</w:t>
            </w:r>
            <w:r w:rsidR="00C00D73" w:rsidRPr="00847C30">
              <w:rPr>
                <w:b/>
                <w:szCs w:val="20"/>
              </w:rPr>
              <w:t xml:space="preserve"> </w:t>
            </w:r>
          </w:p>
        </w:tc>
      </w:tr>
      <w:tr w:rsidR="00DA5B66" w:rsidRPr="00B360B1" w14:paraId="450AEBBD" w14:textId="77777777" w:rsidTr="008360FD">
        <w:trPr>
          <w:trHeight w:val="525"/>
        </w:trPr>
        <w:tc>
          <w:tcPr>
            <w:tcW w:w="13878" w:type="dxa"/>
            <w:shd w:val="clear" w:color="auto" w:fill="DDDECE"/>
            <w:vAlign w:val="center"/>
          </w:tcPr>
          <w:p w14:paraId="36B78590" w14:textId="157EDC52" w:rsidR="00DA5B66" w:rsidRPr="00DF40DB" w:rsidRDefault="00DA5B66" w:rsidP="004D5E06">
            <w:pPr>
              <w:jc w:val="center"/>
              <w:rPr>
                <w:b/>
                <w:szCs w:val="20"/>
              </w:rPr>
            </w:pPr>
            <w:r w:rsidRPr="00DF40DB">
              <w:rPr>
                <w:b/>
                <w:szCs w:val="20"/>
              </w:rPr>
              <w:t>Opportunities to Improve</w:t>
            </w:r>
            <w:r w:rsidR="00847C30" w:rsidRPr="00DF40DB">
              <w:rPr>
                <w:b/>
                <w:szCs w:val="20"/>
              </w:rPr>
              <w:t>: ACTION PLANNING</w:t>
            </w:r>
          </w:p>
          <w:p w14:paraId="121EDCD7" w14:textId="65CD9B63" w:rsidR="008A0A61" w:rsidRPr="00847C30" w:rsidRDefault="008A0A61" w:rsidP="004D5E06">
            <w:pPr>
              <w:jc w:val="center"/>
              <w:rPr>
                <w:b/>
                <w:szCs w:val="20"/>
              </w:rPr>
            </w:pPr>
            <w:r w:rsidRPr="00847C30">
              <w:rPr>
                <w:szCs w:val="20"/>
                <w:lang w:val="en-CA"/>
              </w:rPr>
              <w:t>Drivers that will provide the greatest ROI and should be focused on the most in order to improve engagement.</w:t>
            </w:r>
          </w:p>
        </w:tc>
      </w:tr>
      <w:tr w:rsidR="00DA5B66" w:rsidRPr="00847C30" w14:paraId="070D909B" w14:textId="77777777" w:rsidTr="008360FD">
        <w:trPr>
          <w:trHeight w:val="22"/>
        </w:trPr>
        <w:tc>
          <w:tcPr>
            <w:tcW w:w="13878" w:type="dxa"/>
            <w:vAlign w:val="center"/>
          </w:tcPr>
          <w:p w14:paraId="395D6EBE" w14:textId="3AFD9E25" w:rsidR="00DA5B66" w:rsidRPr="00847C30" w:rsidRDefault="005B0A77" w:rsidP="00DA5B66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cs="Arial"/>
                <w:b/>
                <w:szCs w:val="20"/>
              </w:rPr>
            </w:pPr>
            <w:r w:rsidRPr="00847C30">
              <w:rPr>
                <w:rFonts w:cs="Arial"/>
                <w:b/>
                <w:szCs w:val="20"/>
              </w:rPr>
              <w:t>Departmental Relationships</w:t>
            </w:r>
            <w:r w:rsidR="00EB36FB" w:rsidRPr="00847C30">
              <w:rPr>
                <w:rFonts w:cs="Arial"/>
                <w:b/>
                <w:szCs w:val="20"/>
              </w:rPr>
              <w:t xml:space="preserve"> – </w:t>
            </w:r>
            <w:r w:rsidR="003E67EF" w:rsidRPr="00847C30">
              <w:rPr>
                <w:rFonts w:cs="Arial"/>
                <w:b/>
                <w:i/>
                <w:szCs w:val="20"/>
              </w:rPr>
              <w:t xml:space="preserve">Organizational </w:t>
            </w:r>
            <w:r w:rsidR="00EB36FB" w:rsidRPr="00847C30">
              <w:rPr>
                <w:rFonts w:cs="Arial"/>
                <w:b/>
                <w:i/>
                <w:szCs w:val="20"/>
              </w:rPr>
              <w:t>Engagement Driver</w:t>
            </w:r>
            <w:r w:rsidR="003E67EF" w:rsidRPr="00847C30">
              <w:rPr>
                <w:rFonts w:cs="Arial"/>
                <w:b/>
                <w:i/>
                <w:szCs w:val="20"/>
              </w:rPr>
              <w:t xml:space="preserve"> </w:t>
            </w:r>
            <w:r w:rsidR="003E67EF" w:rsidRPr="00847C30">
              <w:rPr>
                <w:rFonts w:cs="Arial"/>
                <w:b/>
                <w:szCs w:val="20"/>
              </w:rPr>
              <w:t xml:space="preserve"> </w:t>
            </w:r>
            <w:r w:rsidR="008A0A61" w:rsidRPr="00847C30">
              <w:rPr>
                <w:rFonts w:cs="Arial"/>
                <w:b/>
                <w:szCs w:val="20"/>
              </w:rPr>
              <w:t xml:space="preserve">           </w:t>
            </w:r>
            <w:r w:rsidR="00EE6E97" w:rsidRPr="00847C30">
              <w:rPr>
                <w:rFonts w:cs="Arial"/>
                <w:b/>
                <w:szCs w:val="20"/>
              </w:rPr>
              <w:t xml:space="preserve">    </w:t>
            </w:r>
            <w:r w:rsidR="003E67EF" w:rsidRPr="00847C30">
              <w:rPr>
                <w:rFonts w:cs="Arial"/>
                <w:b/>
                <w:szCs w:val="20"/>
              </w:rPr>
              <w:t>55%</w:t>
            </w:r>
            <w:r w:rsidR="00C00D73" w:rsidRPr="00847C30">
              <w:rPr>
                <w:rFonts w:cs="Arial"/>
                <w:b/>
                <w:szCs w:val="20"/>
              </w:rPr>
              <w:t xml:space="preserve"> </w:t>
            </w:r>
          </w:p>
          <w:p w14:paraId="4ACF200E" w14:textId="3E16D39C" w:rsidR="00EB36FB" w:rsidRPr="00847C30" w:rsidRDefault="00EE6E97" w:rsidP="00847C30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cs="Arial"/>
                <w:b/>
                <w:color w:val="808080"/>
                <w:szCs w:val="20"/>
              </w:rPr>
            </w:pPr>
            <w:r w:rsidRPr="00847C30">
              <w:rPr>
                <w:rFonts w:cs="Arial"/>
                <w:b/>
                <w:szCs w:val="20"/>
              </w:rPr>
              <w:t>Learning &amp; Development</w:t>
            </w:r>
            <w:r w:rsidR="00EB36FB" w:rsidRPr="00847C30">
              <w:rPr>
                <w:rFonts w:cs="Arial"/>
                <w:b/>
                <w:szCs w:val="20"/>
              </w:rPr>
              <w:t xml:space="preserve"> – </w:t>
            </w:r>
            <w:r w:rsidR="00847C30" w:rsidRPr="00847C30">
              <w:rPr>
                <w:rFonts w:cs="Arial"/>
                <w:b/>
                <w:szCs w:val="20"/>
              </w:rPr>
              <w:t xml:space="preserve">    </w:t>
            </w:r>
            <w:r w:rsidRPr="00847C30">
              <w:rPr>
                <w:rFonts w:cs="Arial"/>
                <w:b/>
                <w:i/>
                <w:szCs w:val="20"/>
              </w:rPr>
              <w:t>Job Engagement</w:t>
            </w:r>
            <w:r w:rsidR="00EB36FB" w:rsidRPr="00847C30">
              <w:rPr>
                <w:rFonts w:cs="Arial"/>
                <w:b/>
                <w:i/>
                <w:szCs w:val="20"/>
              </w:rPr>
              <w:t xml:space="preserve"> Driver</w:t>
            </w:r>
            <w:r w:rsidR="008A0A61" w:rsidRPr="00847C30">
              <w:rPr>
                <w:rFonts w:cs="Arial"/>
                <w:b/>
                <w:szCs w:val="20"/>
              </w:rPr>
              <w:t xml:space="preserve">                              </w:t>
            </w:r>
            <w:r w:rsidR="00847C30">
              <w:rPr>
                <w:rFonts w:cs="Arial"/>
                <w:b/>
                <w:szCs w:val="20"/>
              </w:rPr>
              <w:t xml:space="preserve">  </w:t>
            </w:r>
            <w:r w:rsidR="008A0A61" w:rsidRPr="00847C30">
              <w:rPr>
                <w:rFonts w:cs="Arial"/>
                <w:b/>
                <w:szCs w:val="20"/>
              </w:rPr>
              <w:t xml:space="preserve">    </w:t>
            </w:r>
            <w:r w:rsidRPr="00847C30">
              <w:rPr>
                <w:rFonts w:cs="Arial"/>
                <w:b/>
                <w:szCs w:val="20"/>
              </w:rPr>
              <w:t xml:space="preserve"> 57</w:t>
            </w:r>
            <w:r w:rsidR="008A0A61" w:rsidRPr="00847C30">
              <w:rPr>
                <w:rFonts w:cs="Arial"/>
                <w:b/>
                <w:szCs w:val="20"/>
              </w:rPr>
              <w:t>%</w:t>
            </w:r>
            <w:r w:rsidR="00C00D73" w:rsidRPr="00847C30">
              <w:rPr>
                <w:rFonts w:cs="Arial"/>
                <w:b/>
                <w:szCs w:val="20"/>
              </w:rPr>
              <w:t xml:space="preserve"> </w:t>
            </w:r>
          </w:p>
        </w:tc>
      </w:tr>
    </w:tbl>
    <w:p w14:paraId="605A29E6" w14:textId="29E208A7" w:rsidR="00847C30" w:rsidRPr="00847C30" w:rsidRDefault="00847C30" w:rsidP="00847C30">
      <w:pPr>
        <w:pStyle w:val="Heading1"/>
        <w:rPr>
          <w:sz w:val="24"/>
          <w:szCs w:val="24"/>
        </w:rPr>
      </w:pPr>
      <w:bookmarkStart w:id="1" w:name="OLE_LINK3"/>
      <w:bookmarkStart w:id="2" w:name="OLE_LINK4"/>
      <w:r w:rsidRPr="00DF40DB">
        <w:rPr>
          <w:color w:val="2F5496" w:themeColor="accent5" w:themeShade="BF"/>
          <w:sz w:val="24"/>
          <w:szCs w:val="24"/>
        </w:rPr>
        <w:t>Department Priority Drivers</w:t>
      </w:r>
    </w:p>
    <w:tbl>
      <w:tblPr>
        <w:tblStyle w:val="TableGrid"/>
        <w:tblW w:w="13878" w:type="dxa"/>
        <w:tblLook w:val="04A0" w:firstRow="1" w:lastRow="0" w:firstColumn="1" w:lastColumn="0" w:noHBand="0" w:noVBand="1"/>
      </w:tblPr>
      <w:tblGrid>
        <w:gridCol w:w="13878"/>
      </w:tblGrid>
      <w:tr w:rsidR="00847C30" w:rsidRPr="00B360B1" w14:paraId="58077C3E" w14:textId="77777777" w:rsidTr="008360FD">
        <w:trPr>
          <w:trHeight w:val="525"/>
        </w:trPr>
        <w:tc>
          <w:tcPr>
            <w:tcW w:w="13878" w:type="dxa"/>
            <w:shd w:val="clear" w:color="auto" w:fill="DDDECE"/>
            <w:vAlign w:val="center"/>
          </w:tcPr>
          <w:p w14:paraId="7CD6745D" w14:textId="77777777" w:rsidR="00847C30" w:rsidRDefault="00847C30" w:rsidP="00AE0067">
            <w:pPr>
              <w:jc w:val="center"/>
              <w:rPr>
                <w:b/>
                <w:szCs w:val="20"/>
              </w:rPr>
            </w:pPr>
            <w:r w:rsidRPr="00B360B1">
              <w:rPr>
                <w:b/>
                <w:szCs w:val="20"/>
              </w:rPr>
              <w:t>Areas to Maintain</w:t>
            </w:r>
            <w:r>
              <w:rPr>
                <w:b/>
                <w:szCs w:val="20"/>
              </w:rPr>
              <w:t>: INFORMATIONAL</w:t>
            </w:r>
          </w:p>
          <w:p w14:paraId="4A3B17A9" w14:textId="27387096" w:rsidR="00847C30" w:rsidRPr="00B360B1" w:rsidRDefault="00847C30" w:rsidP="00847C30">
            <w:pPr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Identify successful</w:t>
            </w:r>
            <w:r w:rsidRPr="00B360B1">
              <w:rPr>
                <w:szCs w:val="20"/>
              </w:rPr>
              <w:t xml:space="preserve"> drivers </w:t>
            </w:r>
            <w:r>
              <w:rPr>
                <w:szCs w:val="20"/>
              </w:rPr>
              <w:t>to</w:t>
            </w:r>
            <w:r w:rsidRPr="00B360B1">
              <w:rPr>
                <w:szCs w:val="20"/>
              </w:rPr>
              <w:t xml:space="preserve"> keep top of mind in order to continue/build on their achievements.</w:t>
            </w:r>
          </w:p>
        </w:tc>
      </w:tr>
      <w:tr w:rsidR="00847C30" w:rsidRPr="00B360B1" w14:paraId="7A83A453" w14:textId="77777777" w:rsidTr="008360FD">
        <w:trPr>
          <w:trHeight w:val="22"/>
        </w:trPr>
        <w:tc>
          <w:tcPr>
            <w:tcW w:w="13878" w:type="dxa"/>
            <w:vAlign w:val="center"/>
          </w:tcPr>
          <w:p w14:paraId="6833649E" w14:textId="16A7DF83" w:rsidR="00847C30" w:rsidRPr="00847C30" w:rsidRDefault="00847C30" w:rsidP="00847C30">
            <w:pPr>
              <w:spacing w:before="120" w:after="120"/>
              <w:ind w:left="360"/>
              <w:rPr>
                <w:rFonts w:cs="Arial"/>
                <w:b/>
                <w:szCs w:val="20"/>
              </w:rPr>
            </w:pPr>
            <w:r w:rsidRPr="00847C30">
              <w:rPr>
                <w:rFonts w:cs="Arial"/>
                <w:b/>
                <w:szCs w:val="20"/>
              </w:rPr>
              <w:t>1.</w:t>
            </w:r>
          </w:p>
          <w:p w14:paraId="6814A17A" w14:textId="41365D76" w:rsidR="00847C30" w:rsidRPr="00847C30" w:rsidRDefault="00847C30" w:rsidP="00847C30">
            <w:pPr>
              <w:spacing w:before="120" w:after="120"/>
              <w:ind w:left="360"/>
              <w:rPr>
                <w:rFonts w:cs="Arial"/>
                <w:color w:val="2E74B5" w:themeColor="accent1" w:themeShade="BF"/>
                <w:szCs w:val="20"/>
              </w:rPr>
            </w:pPr>
            <w:r w:rsidRPr="00847C30">
              <w:rPr>
                <w:rFonts w:cs="Arial"/>
                <w:b/>
                <w:szCs w:val="20"/>
              </w:rPr>
              <w:t>2.</w:t>
            </w:r>
          </w:p>
        </w:tc>
      </w:tr>
      <w:tr w:rsidR="00847C30" w:rsidRPr="00B360B1" w14:paraId="0D76DD44" w14:textId="77777777" w:rsidTr="008360FD">
        <w:trPr>
          <w:trHeight w:val="525"/>
        </w:trPr>
        <w:tc>
          <w:tcPr>
            <w:tcW w:w="13878" w:type="dxa"/>
            <w:shd w:val="clear" w:color="auto" w:fill="DDDECE"/>
            <w:vAlign w:val="center"/>
          </w:tcPr>
          <w:p w14:paraId="274410A5" w14:textId="77777777" w:rsidR="00847C30" w:rsidRDefault="00847C30" w:rsidP="00AE0067">
            <w:pPr>
              <w:jc w:val="center"/>
              <w:rPr>
                <w:b/>
                <w:szCs w:val="20"/>
              </w:rPr>
            </w:pPr>
            <w:r w:rsidRPr="00B360B1">
              <w:rPr>
                <w:b/>
                <w:szCs w:val="20"/>
              </w:rPr>
              <w:t>Opportunities to Improve</w:t>
            </w:r>
            <w:r>
              <w:rPr>
                <w:b/>
                <w:szCs w:val="20"/>
              </w:rPr>
              <w:t>: ACTION PLANNING</w:t>
            </w:r>
          </w:p>
          <w:p w14:paraId="793F5398" w14:textId="77777777" w:rsidR="00847C30" w:rsidRPr="00B360B1" w:rsidRDefault="00847C30" w:rsidP="00AE0067">
            <w:pPr>
              <w:jc w:val="center"/>
              <w:rPr>
                <w:b/>
                <w:szCs w:val="20"/>
              </w:rPr>
            </w:pPr>
            <w:r w:rsidRPr="00B360B1">
              <w:rPr>
                <w:szCs w:val="20"/>
                <w:lang w:val="en-CA"/>
              </w:rPr>
              <w:t>Drivers that will provide the greatest ROI and should be focused on the most in order to improve engagement.</w:t>
            </w:r>
          </w:p>
        </w:tc>
      </w:tr>
      <w:tr w:rsidR="00847C30" w:rsidRPr="00B360B1" w14:paraId="23848547" w14:textId="77777777" w:rsidTr="008360FD">
        <w:trPr>
          <w:trHeight w:val="22"/>
        </w:trPr>
        <w:tc>
          <w:tcPr>
            <w:tcW w:w="13878" w:type="dxa"/>
            <w:vAlign w:val="center"/>
          </w:tcPr>
          <w:p w14:paraId="79CBFA59" w14:textId="21502E75" w:rsidR="00847C30" w:rsidRPr="00847C30" w:rsidRDefault="00847C30" w:rsidP="00847C30">
            <w:pPr>
              <w:spacing w:before="120" w:after="120"/>
              <w:ind w:left="360"/>
              <w:rPr>
                <w:rFonts w:cs="Arial"/>
                <w:b/>
                <w:szCs w:val="20"/>
              </w:rPr>
            </w:pPr>
            <w:r w:rsidRPr="00847C30">
              <w:rPr>
                <w:rFonts w:cs="Arial"/>
                <w:b/>
                <w:szCs w:val="20"/>
              </w:rPr>
              <w:t>1.</w:t>
            </w:r>
          </w:p>
          <w:p w14:paraId="0FD2C2B6" w14:textId="1C12F73A" w:rsidR="00847C30" w:rsidRPr="00847C30" w:rsidRDefault="00847C30" w:rsidP="00847C30">
            <w:pPr>
              <w:spacing w:before="120" w:after="120"/>
              <w:ind w:left="360"/>
              <w:rPr>
                <w:rFonts w:cs="Arial"/>
                <w:color w:val="808080"/>
                <w:szCs w:val="20"/>
              </w:rPr>
            </w:pPr>
            <w:r w:rsidRPr="00847C30">
              <w:rPr>
                <w:rFonts w:cs="Arial"/>
                <w:b/>
                <w:szCs w:val="20"/>
              </w:rPr>
              <w:t>2.</w:t>
            </w:r>
          </w:p>
        </w:tc>
      </w:tr>
    </w:tbl>
    <w:p w14:paraId="19B1CD5A" w14:textId="77777777" w:rsidR="008360FD" w:rsidRDefault="008360FD" w:rsidP="00847C30">
      <w:pPr>
        <w:pStyle w:val="Heading1"/>
        <w:rPr>
          <w:sz w:val="24"/>
          <w:szCs w:val="24"/>
        </w:rPr>
      </w:pPr>
    </w:p>
    <w:p w14:paraId="6EB96A2D" w14:textId="77777777" w:rsidR="00DA5B66" w:rsidRPr="00077BE0" w:rsidRDefault="00DA5B66" w:rsidP="00847C30">
      <w:pPr>
        <w:pStyle w:val="Heading1"/>
        <w:rPr>
          <w:sz w:val="24"/>
          <w:szCs w:val="24"/>
        </w:rPr>
      </w:pPr>
      <w:r w:rsidRPr="00077BE0">
        <w:rPr>
          <w:sz w:val="24"/>
          <w:szCs w:val="24"/>
        </w:rPr>
        <w:t>Team Action Initiatives</w:t>
      </w:r>
    </w:p>
    <w:p w14:paraId="5A2B22E1" w14:textId="64B1EEFF" w:rsidR="00DA5B66" w:rsidRPr="00F2430A" w:rsidRDefault="00DA5B66" w:rsidP="00DA5B66">
      <w:pPr>
        <w:rPr>
          <w:szCs w:val="20"/>
        </w:rPr>
      </w:pPr>
      <w:r w:rsidRPr="00F2430A">
        <w:rPr>
          <w:szCs w:val="20"/>
        </w:rPr>
        <w:t xml:space="preserve">Based on data collected and analyzed </w:t>
      </w:r>
      <w:r w:rsidR="00847C30">
        <w:rPr>
          <w:szCs w:val="20"/>
        </w:rPr>
        <w:t>with your team</w:t>
      </w:r>
      <w:r w:rsidRPr="00F2430A">
        <w:rPr>
          <w:szCs w:val="20"/>
        </w:rPr>
        <w:t xml:space="preserve">, </w:t>
      </w:r>
      <w:r w:rsidR="00847C30">
        <w:rPr>
          <w:szCs w:val="20"/>
        </w:rPr>
        <w:t xml:space="preserve">list </w:t>
      </w:r>
      <w:r w:rsidRPr="00F2430A">
        <w:rPr>
          <w:szCs w:val="20"/>
        </w:rPr>
        <w:t xml:space="preserve">action initiatives </w:t>
      </w:r>
      <w:r w:rsidR="00847C30">
        <w:rPr>
          <w:szCs w:val="20"/>
        </w:rPr>
        <w:t>b</w:t>
      </w:r>
      <w:r w:rsidRPr="00F2430A">
        <w:rPr>
          <w:szCs w:val="20"/>
        </w:rPr>
        <w:t xml:space="preserve">elow. </w:t>
      </w:r>
      <w:r w:rsidR="00847C30">
        <w:rPr>
          <w:szCs w:val="20"/>
        </w:rPr>
        <w:t xml:space="preserve">Keep in </w:t>
      </w:r>
      <w:r w:rsidR="00077BE0">
        <w:rPr>
          <w:szCs w:val="20"/>
        </w:rPr>
        <w:t>mind;</w:t>
      </w:r>
      <w:r w:rsidR="00847C30">
        <w:rPr>
          <w:szCs w:val="20"/>
        </w:rPr>
        <w:t xml:space="preserve"> </w:t>
      </w:r>
      <w:r w:rsidR="00077BE0">
        <w:rPr>
          <w:szCs w:val="20"/>
        </w:rPr>
        <w:t xml:space="preserve">part of your departmental action plan must </w:t>
      </w:r>
      <w:r w:rsidR="00847C30">
        <w:rPr>
          <w:szCs w:val="20"/>
        </w:rPr>
        <w:t xml:space="preserve">include </w:t>
      </w:r>
      <w:r w:rsidR="00077BE0">
        <w:rPr>
          <w:szCs w:val="20"/>
        </w:rPr>
        <w:t>at least one</w:t>
      </w:r>
      <w:r w:rsidR="00847C30">
        <w:rPr>
          <w:szCs w:val="20"/>
        </w:rPr>
        <w:t xml:space="preserve"> initiative </w:t>
      </w:r>
      <w:r w:rsidR="00077BE0">
        <w:rPr>
          <w:szCs w:val="20"/>
        </w:rPr>
        <w:t xml:space="preserve">to support an </w:t>
      </w:r>
      <w:r w:rsidR="00847C30">
        <w:rPr>
          <w:szCs w:val="20"/>
        </w:rPr>
        <w:t xml:space="preserve">organizational </w:t>
      </w:r>
      <w:r w:rsidR="00077BE0">
        <w:rPr>
          <w:szCs w:val="20"/>
        </w:rPr>
        <w:t>priority driver as listed above.</w:t>
      </w:r>
    </w:p>
    <w:p w14:paraId="43E5E62F" w14:textId="469A35FD" w:rsidR="00DA5B66" w:rsidRDefault="00DA5B66" w:rsidP="00DA5B66">
      <w:pPr>
        <w:pStyle w:val="Heading3"/>
      </w:pPr>
      <w:r>
        <w:t>Action Initiatives</w:t>
      </w:r>
    </w:p>
    <w:tbl>
      <w:tblPr>
        <w:tblStyle w:val="TableGrid"/>
        <w:tblW w:w="13878" w:type="dxa"/>
        <w:tblLook w:val="04A0" w:firstRow="1" w:lastRow="0" w:firstColumn="1" w:lastColumn="0" w:noHBand="0" w:noVBand="1"/>
      </w:tblPr>
      <w:tblGrid>
        <w:gridCol w:w="6915"/>
        <w:gridCol w:w="6963"/>
      </w:tblGrid>
      <w:tr w:rsidR="00DA5B66" w:rsidRPr="00B360B1" w14:paraId="50159BF5" w14:textId="77777777" w:rsidTr="008360FD">
        <w:tc>
          <w:tcPr>
            <w:tcW w:w="6915" w:type="dxa"/>
            <w:shd w:val="clear" w:color="auto" w:fill="DDDECE"/>
          </w:tcPr>
          <w:p w14:paraId="07E4FFF4" w14:textId="77777777" w:rsidR="00DA5B66" w:rsidRPr="00B360B1" w:rsidRDefault="00DA5B66" w:rsidP="004D5E06">
            <w:pPr>
              <w:jc w:val="center"/>
              <w:rPr>
                <w:b/>
                <w:szCs w:val="20"/>
              </w:rPr>
            </w:pPr>
            <w:r w:rsidRPr="00B360B1">
              <w:rPr>
                <w:b/>
                <w:szCs w:val="20"/>
              </w:rPr>
              <w:t>Initiative</w:t>
            </w:r>
          </w:p>
        </w:tc>
        <w:tc>
          <w:tcPr>
            <w:tcW w:w="6963" w:type="dxa"/>
            <w:shd w:val="clear" w:color="auto" w:fill="DDDECE"/>
          </w:tcPr>
          <w:p w14:paraId="773BE6E3" w14:textId="77777777" w:rsidR="00DA5B66" w:rsidRPr="00B360B1" w:rsidRDefault="00DA5B66" w:rsidP="004D5E06">
            <w:pPr>
              <w:jc w:val="center"/>
              <w:rPr>
                <w:b/>
                <w:szCs w:val="20"/>
              </w:rPr>
            </w:pPr>
            <w:r w:rsidRPr="00B360B1">
              <w:rPr>
                <w:b/>
                <w:szCs w:val="20"/>
              </w:rPr>
              <w:t>Targeted priority driver</w:t>
            </w:r>
          </w:p>
        </w:tc>
      </w:tr>
      <w:tr w:rsidR="00DA5B66" w:rsidRPr="00B360B1" w14:paraId="23247D0E" w14:textId="77777777" w:rsidTr="008360FD">
        <w:tc>
          <w:tcPr>
            <w:tcW w:w="6915" w:type="dxa"/>
            <w:vAlign w:val="center"/>
          </w:tcPr>
          <w:p w14:paraId="1860378D" w14:textId="3E3FD71E" w:rsidR="00077BE0" w:rsidRDefault="00077BE0" w:rsidP="00077BE0">
            <w:pPr>
              <w:rPr>
                <w:szCs w:val="20"/>
              </w:rPr>
            </w:pPr>
            <w:r w:rsidRPr="007F602A">
              <w:rPr>
                <w:b/>
                <w:i/>
                <w:szCs w:val="20"/>
              </w:rPr>
              <w:t>Example</w:t>
            </w:r>
            <w:r>
              <w:rPr>
                <w:szCs w:val="20"/>
              </w:rPr>
              <w:t>:</w:t>
            </w:r>
          </w:p>
          <w:p w14:paraId="2F5CF3FA" w14:textId="1CB10E02" w:rsidR="00077BE0" w:rsidRPr="00077BE0" w:rsidRDefault="008360FD" w:rsidP="008360FD">
            <w:pPr>
              <w:pStyle w:val="ListParagraph"/>
              <w:numPr>
                <w:ilvl w:val="0"/>
                <w:numId w:val="10"/>
              </w:num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Establish a p</w:t>
            </w:r>
            <w:r w:rsidR="00077BE0" w:rsidRPr="00077BE0">
              <w:rPr>
                <w:i/>
                <w:sz w:val="18"/>
                <w:szCs w:val="18"/>
              </w:rPr>
              <w:t>eer</w:t>
            </w:r>
            <w:r>
              <w:rPr>
                <w:i/>
                <w:sz w:val="18"/>
                <w:szCs w:val="18"/>
              </w:rPr>
              <w:t>-led</w:t>
            </w:r>
            <w:r w:rsidR="00077BE0" w:rsidRPr="00077BE0">
              <w:rPr>
                <w:i/>
                <w:sz w:val="18"/>
                <w:szCs w:val="18"/>
              </w:rPr>
              <w:t xml:space="preserve"> focus group </w:t>
            </w:r>
            <w:r>
              <w:rPr>
                <w:i/>
                <w:sz w:val="18"/>
                <w:szCs w:val="18"/>
              </w:rPr>
              <w:t>to provide ideas on how to improve communications with other departments.</w:t>
            </w:r>
          </w:p>
        </w:tc>
        <w:tc>
          <w:tcPr>
            <w:tcW w:w="6963" w:type="dxa"/>
            <w:vAlign w:val="center"/>
          </w:tcPr>
          <w:p w14:paraId="6263A101" w14:textId="05D6B166" w:rsidR="00077BE0" w:rsidRPr="00077BE0" w:rsidRDefault="00077BE0" w:rsidP="00077BE0">
            <w:pPr>
              <w:rPr>
                <w:szCs w:val="20"/>
              </w:rPr>
            </w:pPr>
            <w:r w:rsidRPr="00077BE0">
              <w:rPr>
                <w:szCs w:val="20"/>
              </w:rPr>
              <w:t>Department Relationships</w:t>
            </w:r>
          </w:p>
        </w:tc>
      </w:tr>
      <w:tr w:rsidR="00DA5B66" w:rsidRPr="00B360B1" w14:paraId="12BCC391" w14:textId="77777777" w:rsidTr="008360FD">
        <w:tc>
          <w:tcPr>
            <w:tcW w:w="6915" w:type="dxa"/>
          </w:tcPr>
          <w:p w14:paraId="6F296AEB" w14:textId="1C5C32EF" w:rsidR="00DA5B66" w:rsidRPr="003E6721" w:rsidRDefault="003E6721" w:rsidP="003E6721">
            <w:pPr>
              <w:pStyle w:val="ListParagraph"/>
              <w:numPr>
                <w:ilvl w:val="0"/>
                <w:numId w:val="12"/>
              </w:numPr>
              <w:rPr>
                <w:i/>
                <w:szCs w:val="20"/>
              </w:rPr>
            </w:pPr>
            <w:r w:rsidRPr="003E6721">
              <w:rPr>
                <w:i/>
                <w:szCs w:val="20"/>
              </w:rPr>
              <w:t xml:space="preserve"> </w:t>
            </w:r>
            <w:r>
              <w:rPr>
                <w:i/>
                <w:szCs w:val="20"/>
              </w:rPr>
              <w:t>Identify a standard learning opportunity for the Dept. to increase customer service.</w:t>
            </w:r>
          </w:p>
        </w:tc>
        <w:tc>
          <w:tcPr>
            <w:tcW w:w="6963" w:type="dxa"/>
          </w:tcPr>
          <w:p w14:paraId="22F7AD36" w14:textId="5AADC34E" w:rsidR="00DA5B66" w:rsidRPr="00B360B1" w:rsidRDefault="003E6721" w:rsidP="004D5E06">
            <w:pPr>
              <w:rPr>
                <w:szCs w:val="20"/>
              </w:rPr>
            </w:pPr>
            <w:r>
              <w:rPr>
                <w:szCs w:val="20"/>
              </w:rPr>
              <w:t>Learning and Development</w:t>
            </w:r>
          </w:p>
        </w:tc>
      </w:tr>
      <w:tr w:rsidR="00DA5B66" w:rsidRPr="00B360B1" w14:paraId="14DDADD2" w14:textId="77777777" w:rsidTr="008360FD">
        <w:tc>
          <w:tcPr>
            <w:tcW w:w="6915" w:type="dxa"/>
          </w:tcPr>
          <w:p w14:paraId="2284D5CC" w14:textId="77777777" w:rsidR="00DA5B66" w:rsidRPr="00B360B1" w:rsidRDefault="00DA5B66" w:rsidP="004D5E06">
            <w:pPr>
              <w:rPr>
                <w:szCs w:val="20"/>
              </w:rPr>
            </w:pPr>
          </w:p>
        </w:tc>
        <w:tc>
          <w:tcPr>
            <w:tcW w:w="6963" w:type="dxa"/>
          </w:tcPr>
          <w:p w14:paraId="01402525" w14:textId="77777777" w:rsidR="00DA5B66" w:rsidRPr="00B360B1" w:rsidRDefault="00DA5B66" w:rsidP="004D5E06">
            <w:pPr>
              <w:rPr>
                <w:szCs w:val="20"/>
              </w:rPr>
            </w:pPr>
          </w:p>
        </w:tc>
      </w:tr>
      <w:tr w:rsidR="00DA5B66" w:rsidRPr="00B360B1" w14:paraId="3B996A70" w14:textId="77777777" w:rsidTr="008360FD">
        <w:tc>
          <w:tcPr>
            <w:tcW w:w="6915" w:type="dxa"/>
          </w:tcPr>
          <w:p w14:paraId="2A65A1F3" w14:textId="77777777" w:rsidR="00DA5B66" w:rsidRPr="00B360B1" w:rsidRDefault="00DA5B66" w:rsidP="004D5E06">
            <w:pPr>
              <w:rPr>
                <w:szCs w:val="20"/>
              </w:rPr>
            </w:pPr>
          </w:p>
        </w:tc>
        <w:tc>
          <w:tcPr>
            <w:tcW w:w="6963" w:type="dxa"/>
          </w:tcPr>
          <w:p w14:paraId="1802B9AA" w14:textId="77777777" w:rsidR="00DA5B66" w:rsidRPr="00B360B1" w:rsidRDefault="00DA5B66" w:rsidP="004D5E06">
            <w:pPr>
              <w:rPr>
                <w:szCs w:val="20"/>
              </w:rPr>
            </w:pPr>
          </w:p>
        </w:tc>
      </w:tr>
      <w:tr w:rsidR="00DA5B66" w:rsidRPr="00B360B1" w14:paraId="233C8FA5" w14:textId="77777777" w:rsidTr="008360FD">
        <w:tc>
          <w:tcPr>
            <w:tcW w:w="6915" w:type="dxa"/>
          </w:tcPr>
          <w:p w14:paraId="00AB44FA" w14:textId="77777777" w:rsidR="00DA5B66" w:rsidRPr="00B360B1" w:rsidRDefault="00DA5B66" w:rsidP="004D5E06">
            <w:pPr>
              <w:rPr>
                <w:szCs w:val="20"/>
              </w:rPr>
            </w:pPr>
          </w:p>
        </w:tc>
        <w:tc>
          <w:tcPr>
            <w:tcW w:w="6963" w:type="dxa"/>
          </w:tcPr>
          <w:p w14:paraId="4581E50A" w14:textId="77777777" w:rsidR="00DA5B66" w:rsidRPr="00B360B1" w:rsidRDefault="00DA5B66" w:rsidP="004D5E06">
            <w:pPr>
              <w:rPr>
                <w:szCs w:val="20"/>
              </w:rPr>
            </w:pPr>
          </w:p>
        </w:tc>
      </w:tr>
    </w:tbl>
    <w:p w14:paraId="655F782B" w14:textId="77777777" w:rsidR="00DA5B66" w:rsidRDefault="00DA5B66" w:rsidP="00DA5B66"/>
    <w:p w14:paraId="1A91F18D" w14:textId="25160640" w:rsidR="00DA5B66" w:rsidRDefault="00DA5B66" w:rsidP="00DA5B66">
      <w:pPr>
        <w:pStyle w:val="Heading3"/>
      </w:pPr>
      <w:r>
        <w:t>Timelines and Task Owners</w:t>
      </w:r>
    </w:p>
    <w:tbl>
      <w:tblPr>
        <w:tblStyle w:val="TableGrid"/>
        <w:tblW w:w="13878" w:type="dxa"/>
        <w:tblLook w:val="04A0" w:firstRow="1" w:lastRow="0" w:firstColumn="1" w:lastColumn="0" w:noHBand="0" w:noVBand="1"/>
      </w:tblPr>
      <w:tblGrid>
        <w:gridCol w:w="2486"/>
        <w:gridCol w:w="2577"/>
        <w:gridCol w:w="2480"/>
        <w:gridCol w:w="6335"/>
      </w:tblGrid>
      <w:tr w:rsidR="00DA5B66" w:rsidRPr="00B360B1" w14:paraId="67B98C02" w14:textId="77777777" w:rsidTr="008360FD">
        <w:tc>
          <w:tcPr>
            <w:tcW w:w="2486" w:type="dxa"/>
            <w:shd w:val="clear" w:color="auto" w:fill="DDDECE"/>
          </w:tcPr>
          <w:p w14:paraId="660E05F7" w14:textId="34AEA624" w:rsidR="00DA5B66" w:rsidRPr="00B360B1" w:rsidRDefault="00DA5B66" w:rsidP="004D5E06">
            <w:pPr>
              <w:jc w:val="center"/>
              <w:rPr>
                <w:b/>
                <w:szCs w:val="20"/>
              </w:rPr>
            </w:pPr>
            <w:r w:rsidRPr="00B360B1">
              <w:rPr>
                <w:b/>
                <w:szCs w:val="20"/>
              </w:rPr>
              <w:t>Initiative</w:t>
            </w:r>
            <w:r w:rsidR="003E6721">
              <w:rPr>
                <w:b/>
                <w:szCs w:val="20"/>
              </w:rPr>
              <w:t>/Action Item</w:t>
            </w:r>
          </w:p>
        </w:tc>
        <w:tc>
          <w:tcPr>
            <w:tcW w:w="2577" w:type="dxa"/>
            <w:shd w:val="clear" w:color="auto" w:fill="DDDECE"/>
          </w:tcPr>
          <w:p w14:paraId="4307C31A" w14:textId="77777777" w:rsidR="00DA5B66" w:rsidRPr="00B360B1" w:rsidRDefault="00DA5B66" w:rsidP="004D5E06">
            <w:pPr>
              <w:jc w:val="center"/>
              <w:rPr>
                <w:b/>
                <w:szCs w:val="20"/>
              </w:rPr>
            </w:pPr>
            <w:r w:rsidRPr="00B360B1">
              <w:rPr>
                <w:b/>
                <w:szCs w:val="20"/>
              </w:rPr>
              <w:t>Timeline/Completion Date</w:t>
            </w:r>
          </w:p>
        </w:tc>
        <w:tc>
          <w:tcPr>
            <w:tcW w:w="2480" w:type="dxa"/>
            <w:shd w:val="clear" w:color="auto" w:fill="DDDECE"/>
          </w:tcPr>
          <w:p w14:paraId="1BD48547" w14:textId="77777777" w:rsidR="00DA5B66" w:rsidRPr="00B360B1" w:rsidRDefault="00DA5B66" w:rsidP="004D5E06">
            <w:pPr>
              <w:jc w:val="center"/>
              <w:rPr>
                <w:b/>
                <w:szCs w:val="20"/>
              </w:rPr>
            </w:pPr>
            <w:r w:rsidRPr="00B360B1">
              <w:rPr>
                <w:b/>
                <w:szCs w:val="20"/>
              </w:rPr>
              <w:t>Task Owner(s)</w:t>
            </w:r>
          </w:p>
        </w:tc>
        <w:tc>
          <w:tcPr>
            <w:tcW w:w="6335" w:type="dxa"/>
            <w:shd w:val="clear" w:color="auto" w:fill="DDDECE"/>
          </w:tcPr>
          <w:p w14:paraId="4309BD8C" w14:textId="0CF58129" w:rsidR="00DA5B66" w:rsidRPr="00B360B1" w:rsidRDefault="00077BE0" w:rsidP="004D5E0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Progress</w:t>
            </w:r>
          </w:p>
        </w:tc>
      </w:tr>
      <w:tr w:rsidR="00DA5B66" w:rsidRPr="00B360B1" w14:paraId="035AB2DB" w14:textId="77777777" w:rsidTr="008360FD">
        <w:tc>
          <w:tcPr>
            <w:tcW w:w="2486" w:type="dxa"/>
            <w:vAlign w:val="center"/>
          </w:tcPr>
          <w:p w14:paraId="636E9770" w14:textId="24B48BFD" w:rsidR="007F602A" w:rsidRDefault="007F602A" w:rsidP="008360FD">
            <w:pPr>
              <w:rPr>
                <w:i/>
                <w:sz w:val="18"/>
                <w:szCs w:val="18"/>
              </w:rPr>
            </w:pPr>
            <w:r w:rsidRPr="007F602A">
              <w:rPr>
                <w:b/>
                <w:i/>
                <w:sz w:val="18"/>
                <w:szCs w:val="18"/>
              </w:rPr>
              <w:t>Example</w:t>
            </w:r>
            <w:r>
              <w:rPr>
                <w:i/>
                <w:sz w:val="18"/>
                <w:szCs w:val="18"/>
              </w:rPr>
              <w:t>:</w:t>
            </w:r>
          </w:p>
          <w:p w14:paraId="3D6B3CC1" w14:textId="77777777" w:rsidR="007F602A" w:rsidRDefault="007F602A" w:rsidP="008360FD">
            <w:pPr>
              <w:rPr>
                <w:i/>
                <w:sz w:val="18"/>
                <w:szCs w:val="18"/>
              </w:rPr>
            </w:pPr>
          </w:p>
          <w:p w14:paraId="543D14FF" w14:textId="10134B59" w:rsidR="00DA5B66" w:rsidRPr="008360FD" w:rsidRDefault="008360FD" w:rsidP="008360FD">
            <w:pPr>
              <w:rPr>
                <w:b/>
                <w:color w:val="2E74B5" w:themeColor="accent1" w:themeShade="BF"/>
                <w:szCs w:val="20"/>
              </w:rPr>
            </w:pPr>
            <w:r w:rsidRPr="008360FD">
              <w:rPr>
                <w:i/>
                <w:sz w:val="18"/>
                <w:szCs w:val="18"/>
              </w:rPr>
              <w:t>Establish a peer-led focus group to provide ideas on how to improve communications with other departments.</w:t>
            </w:r>
          </w:p>
        </w:tc>
        <w:tc>
          <w:tcPr>
            <w:tcW w:w="2577" w:type="dxa"/>
            <w:vAlign w:val="center"/>
          </w:tcPr>
          <w:p w14:paraId="465B6689" w14:textId="18C7AACF" w:rsidR="00DA5B66" w:rsidRPr="00B360B1" w:rsidRDefault="00DA5B66" w:rsidP="004D5E06">
            <w:pPr>
              <w:rPr>
                <w:b/>
                <w:color w:val="2E74B5" w:themeColor="accent1" w:themeShade="BF"/>
                <w:szCs w:val="20"/>
              </w:rPr>
            </w:pPr>
          </w:p>
        </w:tc>
        <w:tc>
          <w:tcPr>
            <w:tcW w:w="2480" w:type="dxa"/>
            <w:vAlign w:val="center"/>
          </w:tcPr>
          <w:p w14:paraId="3B795ED3" w14:textId="30DC9187" w:rsidR="00DA5B66" w:rsidRPr="00B360B1" w:rsidRDefault="00DA5B66" w:rsidP="004D5E06">
            <w:pPr>
              <w:rPr>
                <w:b/>
                <w:color w:val="2E74B5" w:themeColor="accent1" w:themeShade="BF"/>
                <w:szCs w:val="20"/>
              </w:rPr>
            </w:pPr>
          </w:p>
        </w:tc>
        <w:tc>
          <w:tcPr>
            <w:tcW w:w="6335" w:type="dxa"/>
            <w:vAlign w:val="center"/>
          </w:tcPr>
          <w:p w14:paraId="3A37A250" w14:textId="5D7371AB" w:rsidR="00DA5B66" w:rsidRPr="00B360B1" w:rsidRDefault="00DA5B66" w:rsidP="00D841BD">
            <w:pPr>
              <w:rPr>
                <w:b/>
                <w:color w:val="2E74B5" w:themeColor="accent1" w:themeShade="BF"/>
                <w:szCs w:val="20"/>
              </w:rPr>
            </w:pPr>
          </w:p>
        </w:tc>
      </w:tr>
      <w:tr w:rsidR="00DA5B66" w:rsidRPr="00B360B1" w14:paraId="2B8882D2" w14:textId="77777777" w:rsidTr="008360FD">
        <w:tc>
          <w:tcPr>
            <w:tcW w:w="2486" w:type="dxa"/>
          </w:tcPr>
          <w:p w14:paraId="1F23BE68" w14:textId="6A52F33A" w:rsidR="00DA5B66" w:rsidRPr="003E6721" w:rsidRDefault="003E6721" w:rsidP="003E6721">
            <w:pPr>
              <w:rPr>
                <w:i/>
                <w:sz w:val="18"/>
                <w:szCs w:val="18"/>
              </w:rPr>
            </w:pPr>
            <w:r w:rsidRPr="003E6721">
              <w:rPr>
                <w:i/>
                <w:sz w:val="18"/>
                <w:szCs w:val="18"/>
              </w:rPr>
              <w:t>Establish a focus-group to identify top three learning topics of the team and research training opportunities</w:t>
            </w:r>
            <w:r>
              <w:rPr>
                <w:i/>
                <w:sz w:val="18"/>
                <w:szCs w:val="18"/>
              </w:rPr>
              <w:t xml:space="preserve"> both in-house as well as external</w:t>
            </w:r>
            <w:r w:rsidRPr="003E6721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and include </w:t>
            </w:r>
            <w:r w:rsidRPr="003E6721">
              <w:rPr>
                <w:i/>
                <w:sz w:val="18"/>
                <w:szCs w:val="18"/>
              </w:rPr>
              <w:t>costs</w:t>
            </w:r>
            <w:r>
              <w:rPr>
                <w:i/>
                <w:sz w:val="18"/>
                <w:szCs w:val="18"/>
              </w:rPr>
              <w:t xml:space="preserve"> analysis</w:t>
            </w:r>
            <w:r w:rsidRPr="003E6721">
              <w:rPr>
                <w:i/>
                <w:sz w:val="18"/>
                <w:szCs w:val="18"/>
              </w:rPr>
              <w:t xml:space="preserve">. </w:t>
            </w:r>
          </w:p>
        </w:tc>
        <w:tc>
          <w:tcPr>
            <w:tcW w:w="2577" w:type="dxa"/>
          </w:tcPr>
          <w:p w14:paraId="394C4D62" w14:textId="77777777" w:rsidR="00DA5B66" w:rsidRPr="00B360B1" w:rsidRDefault="00DA5B66" w:rsidP="004D5E06">
            <w:pPr>
              <w:rPr>
                <w:szCs w:val="20"/>
              </w:rPr>
            </w:pPr>
          </w:p>
        </w:tc>
        <w:tc>
          <w:tcPr>
            <w:tcW w:w="2480" w:type="dxa"/>
          </w:tcPr>
          <w:p w14:paraId="3F418BE2" w14:textId="77777777" w:rsidR="00DA5B66" w:rsidRPr="00B360B1" w:rsidRDefault="00DA5B66" w:rsidP="004D5E06">
            <w:pPr>
              <w:rPr>
                <w:szCs w:val="20"/>
              </w:rPr>
            </w:pPr>
          </w:p>
        </w:tc>
        <w:tc>
          <w:tcPr>
            <w:tcW w:w="6335" w:type="dxa"/>
          </w:tcPr>
          <w:p w14:paraId="50A02A6D" w14:textId="77777777" w:rsidR="00DA5B66" w:rsidRPr="00B360B1" w:rsidRDefault="00DA5B66" w:rsidP="004D5E06">
            <w:pPr>
              <w:rPr>
                <w:szCs w:val="20"/>
              </w:rPr>
            </w:pPr>
          </w:p>
        </w:tc>
      </w:tr>
      <w:tr w:rsidR="00DA5B66" w:rsidRPr="00B360B1" w14:paraId="05C15C62" w14:textId="77777777" w:rsidTr="008360FD">
        <w:tc>
          <w:tcPr>
            <w:tcW w:w="2486" w:type="dxa"/>
          </w:tcPr>
          <w:p w14:paraId="02154473" w14:textId="77777777" w:rsidR="00DA5B66" w:rsidRPr="00B360B1" w:rsidRDefault="00DA5B66" w:rsidP="004D5E06">
            <w:pPr>
              <w:rPr>
                <w:szCs w:val="20"/>
              </w:rPr>
            </w:pPr>
          </w:p>
        </w:tc>
        <w:tc>
          <w:tcPr>
            <w:tcW w:w="2577" w:type="dxa"/>
          </w:tcPr>
          <w:p w14:paraId="04EFA1D5" w14:textId="77777777" w:rsidR="00DA5B66" w:rsidRPr="00B360B1" w:rsidRDefault="00DA5B66" w:rsidP="004D5E06">
            <w:pPr>
              <w:rPr>
                <w:szCs w:val="20"/>
              </w:rPr>
            </w:pPr>
          </w:p>
        </w:tc>
        <w:tc>
          <w:tcPr>
            <w:tcW w:w="2480" w:type="dxa"/>
          </w:tcPr>
          <w:p w14:paraId="782028BE" w14:textId="77777777" w:rsidR="00DA5B66" w:rsidRPr="00B360B1" w:rsidRDefault="00DA5B66" w:rsidP="004D5E06">
            <w:pPr>
              <w:rPr>
                <w:szCs w:val="20"/>
              </w:rPr>
            </w:pPr>
          </w:p>
        </w:tc>
        <w:tc>
          <w:tcPr>
            <w:tcW w:w="6335" w:type="dxa"/>
          </w:tcPr>
          <w:p w14:paraId="04C7F2FC" w14:textId="77777777" w:rsidR="00DA5B66" w:rsidRPr="00B360B1" w:rsidRDefault="00DA5B66" w:rsidP="004D5E06">
            <w:pPr>
              <w:rPr>
                <w:szCs w:val="20"/>
              </w:rPr>
            </w:pPr>
          </w:p>
        </w:tc>
      </w:tr>
      <w:tr w:rsidR="00DA5B66" w:rsidRPr="00B360B1" w14:paraId="18318BE9" w14:textId="77777777" w:rsidTr="008360FD">
        <w:tc>
          <w:tcPr>
            <w:tcW w:w="2486" w:type="dxa"/>
          </w:tcPr>
          <w:p w14:paraId="6BB7835C" w14:textId="77777777" w:rsidR="00DA5B66" w:rsidRPr="00B360B1" w:rsidRDefault="00DA5B66" w:rsidP="004D5E06">
            <w:pPr>
              <w:rPr>
                <w:szCs w:val="20"/>
              </w:rPr>
            </w:pPr>
          </w:p>
        </w:tc>
        <w:tc>
          <w:tcPr>
            <w:tcW w:w="2577" w:type="dxa"/>
          </w:tcPr>
          <w:p w14:paraId="7A376425" w14:textId="77777777" w:rsidR="00DA5B66" w:rsidRPr="00B360B1" w:rsidRDefault="00DA5B66" w:rsidP="004D5E06">
            <w:pPr>
              <w:rPr>
                <w:szCs w:val="20"/>
              </w:rPr>
            </w:pPr>
          </w:p>
        </w:tc>
        <w:tc>
          <w:tcPr>
            <w:tcW w:w="2480" w:type="dxa"/>
          </w:tcPr>
          <w:p w14:paraId="3A09C5DE" w14:textId="77777777" w:rsidR="00DA5B66" w:rsidRPr="00B360B1" w:rsidRDefault="00DA5B66" w:rsidP="004D5E06">
            <w:pPr>
              <w:rPr>
                <w:szCs w:val="20"/>
              </w:rPr>
            </w:pPr>
          </w:p>
        </w:tc>
        <w:tc>
          <w:tcPr>
            <w:tcW w:w="6335" w:type="dxa"/>
          </w:tcPr>
          <w:p w14:paraId="23F8BB2E" w14:textId="77777777" w:rsidR="00DA5B66" w:rsidRPr="00B360B1" w:rsidRDefault="00DA5B66" w:rsidP="004D5E06">
            <w:pPr>
              <w:rPr>
                <w:szCs w:val="20"/>
              </w:rPr>
            </w:pPr>
          </w:p>
        </w:tc>
      </w:tr>
      <w:tr w:rsidR="00DA5B66" w:rsidRPr="00B360B1" w14:paraId="0C91457C" w14:textId="77777777" w:rsidTr="008360FD">
        <w:tc>
          <w:tcPr>
            <w:tcW w:w="2486" w:type="dxa"/>
          </w:tcPr>
          <w:p w14:paraId="55AA30AC" w14:textId="77777777" w:rsidR="00DA5B66" w:rsidRPr="00B360B1" w:rsidRDefault="00DA5B66" w:rsidP="004D5E06">
            <w:pPr>
              <w:rPr>
                <w:szCs w:val="20"/>
              </w:rPr>
            </w:pPr>
          </w:p>
        </w:tc>
        <w:tc>
          <w:tcPr>
            <w:tcW w:w="2577" w:type="dxa"/>
          </w:tcPr>
          <w:p w14:paraId="7D1A1C4F" w14:textId="77777777" w:rsidR="00DA5B66" w:rsidRPr="00B360B1" w:rsidRDefault="00DA5B66" w:rsidP="004D5E06">
            <w:pPr>
              <w:rPr>
                <w:szCs w:val="20"/>
              </w:rPr>
            </w:pPr>
          </w:p>
        </w:tc>
        <w:tc>
          <w:tcPr>
            <w:tcW w:w="2480" w:type="dxa"/>
          </w:tcPr>
          <w:p w14:paraId="6DBCFD21" w14:textId="77777777" w:rsidR="00DA5B66" w:rsidRPr="00B360B1" w:rsidRDefault="00DA5B66" w:rsidP="004D5E06">
            <w:pPr>
              <w:rPr>
                <w:szCs w:val="20"/>
              </w:rPr>
            </w:pPr>
          </w:p>
        </w:tc>
        <w:tc>
          <w:tcPr>
            <w:tcW w:w="6335" w:type="dxa"/>
          </w:tcPr>
          <w:p w14:paraId="0647D3B4" w14:textId="77777777" w:rsidR="00DA5B66" w:rsidRPr="00B360B1" w:rsidRDefault="00DA5B66" w:rsidP="004D5E06">
            <w:pPr>
              <w:rPr>
                <w:szCs w:val="20"/>
              </w:rPr>
            </w:pPr>
          </w:p>
        </w:tc>
      </w:tr>
      <w:bookmarkEnd w:id="1"/>
      <w:bookmarkEnd w:id="2"/>
    </w:tbl>
    <w:p w14:paraId="7750E2B4" w14:textId="01874A6A" w:rsidR="00DB120E" w:rsidRDefault="00DB120E" w:rsidP="002F1E11"/>
    <w:p w14:paraId="4711218B" w14:textId="77777777" w:rsidR="00C8415D" w:rsidRPr="008B4684" w:rsidRDefault="00C8415D" w:rsidP="008B4684">
      <w:pPr>
        <w:tabs>
          <w:tab w:val="left" w:pos="2865"/>
        </w:tabs>
      </w:pPr>
    </w:p>
    <w:sectPr w:rsidR="00C8415D" w:rsidRPr="008B4684" w:rsidSect="00077BE0">
      <w:headerReference w:type="default" r:id="rId9"/>
      <w:footerReference w:type="default" r:id="rId10"/>
      <w:pgSz w:w="15840" w:h="12240" w:orient="landscape"/>
      <w:pgMar w:top="1080" w:right="1699" w:bottom="108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29C83D" w14:textId="77777777" w:rsidR="00061B3D" w:rsidRDefault="00061B3D">
      <w:r>
        <w:separator/>
      </w:r>
    </w:p>
  </w:endnote>
  <w:endnote w:type="continuationSeparator" w:id="0">
    <w:p w14:paraId="71B11631" w14:textId="77777777" w:rsidR="00061B3D" w:rsidRDefault="00061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C98E0E" w14:textId="77777777" w:rsidR="00775EA1" w:rsidRPr="00775EA1" w:rsidRDefault="005C7852">
    <w:pPr>
      <w:pStyle w:val="Footer"/>
      <w:jc w:val="center"/>
      <w:rPr>
        <w:color w:val="808080"/>
      </w:rPr>
    </w:pPr>
    <w:r w:rsidRPr="00775EA1">
      <w:rPr>
        <w:color w:val="808080"/>
      </w:rPr>
      <w:fldChar w:fldCharType="begin"/>
    </w:r>
    <w:r w:rsidR="00775EA1" w:rsidRPr="00775EA1">
      <w:rPr>
        <w:color w:val="808080"/>
      </w:rPr>
      <w:instrText xml:space="preserve"> PAGE   \* MERGEFORMAT </w:instrText>
    </w:r>
    <w:r w:rsidRPr="00775EA1">
      <w:rPr>
        <w:color w:val="808080"/>
      </w:rPr>
      <w:fldChar w:fldCharType="separate"/>
    </w:r>
    <w:r w:rsidR="006301CF">
      <w:rPr>
        <w:noProof/>
        <w:color w:val="808080"/>
      </w:rPr>
      <w:t>1</w:t>
    </w:r>
    <w:r w:rsidRPr="00775EA1">
      <w:rPr>
        <w:color w:val="808080"/>
      </w:rPr>
      <w:fldChar w:fldCharType="end"/>
    </w:r>
  </w:p>
  <w:p w14:paraId="1E5B761F" w14:textId="77777777" w:rsidR="00775EA1" w:rsidRPr="00775EA1" w:rsidRDefault="00775EA1">
    <w:pPr>
      <w:pStyle w:val="Footer"/>
      <w:jc w:val="center"/>
      <w:rPr>
        <w:color w:val="808080"/>
        <w:sz w:val="16"/>
        <w:szCs w:val="16"/>
      </w:rPr>
    </w:pPr>
    <w:r w:rsidRPr="00775EA1">
      <w:rPr>
        <w:color w:val="808080"/>
        <w:sz w:val="16"/>
        <w:szCs w:val="16"/>
      </w:rPr>
      <w:t>McLean &amp; Company</w:t>
    </w:r>
  </w:p>
  <w:p w14:paraId="35CF3E3B" w14:textId="77777777" w:rsidR="00775EA1" w:rsidRDefault="00775E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F9CAAA" w14:textId="77777777" w:rsidR="00061B3D" w:rsidRDefault="00061B3D">
      <w:r>
        <w:separator/>
      </w:r>
    </w:p>
  </w:footnote>
  <w:footnote w:type="continuationSeparator" w:id="0">
    <w:p w14:paraId="6192C38F" w14:textId="77777777" w:rsidR="00061B3D" w:rsidRDefault="00061B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19AA5" w14:textId="4CAC4612" w:rsidR="00B91C08" w:rsidRDefault="00B91C08">
    <w:pPr>
      <w:pStyle w:val="Header"/>
    </w:pPr>
    <w:r>
      <w:rPr>
        <w:noProof/>
      </w:rPr>
      <w:drawing>
        <wp:inline distT="0" distB="0" distL="0" distR="0" wp14:anchorId="0809003A" wp14:editId="06AE527E">
          <wp:extent cx="1859280" cy="384997"/>
          <wp:effectExtent l="0" t="0" r="762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VMC_NewLogo_CMYKorig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0389" cy="3852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54079"/>
    <w:multiLevelType w:val="hybridMultilevel"/>
    <w:tmpl w:val="C4E07EFA"/>
    <w:lvl w:ilvl="0" w:tplc="DAA6B0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C2C98"/>
    <w:multiLevelType w:val="multilevel"/>
    <w:tmpl w:val="A392BE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2A3611A"/>
    <w:multiLevelType w:val="hybridMultilevel"/>
    <w:tmpl w:val="292A7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A28AA"/>
    <w:multiLevelType w:val="hybridMultilevel"/>
    <w:tmpl w:val="6BD0960C"/>
    <w:lvl w:ilvl="0" w:tplc="4852F0AA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4">
    <w:nsid w:val="40CE4FE6"/>
    <w:multiLevelType w:val="hybridMultilevel"/>
    <w:tmpl w:val="E2AA53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265A60"/>
    <w:multiLevelType w:val="hybridMultilevel"/>
    <w:tmpl w:val="D8CCB9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3D25E2"/>
    <w:multiLevelType w:val="hybridMultilevel"/>
    <w:tmpl w:val="032CF400"/>
    <w:lvl w:ilvl="0" w:tplc="93A0F7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5C0296"/>
    <w:multiLevelType w:val="hybridMultilevel"/>
    <w:tmpl w:val="C4E07EFA"/>
    <w:lvl w:ilvl="0" w:tplc="DAA6B0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B8079A"/>
    <w:multiLevelType w:val="hybridMultilevel"/>
    <w:tmpl w:val="C4E07EFA"/>
    <w:lvl w:ilvl="0" w:tplc="DAA6B0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A52D6E"/>
    <w:multiLevelType w:val="hybridMultilevel"/>
    <w:tmpl w:val="36C235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915797D"/>
    <w:multiLevelType w:val="multilevel"/>
    <w:tmpl w:val="57DCF1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791C0C79"/>
    <w:multiLevelType w:val="hybridMultilevel"/>
    <w:tmpl w:val="C4E07EFA"/>
    <w:lvl w:ilvl="0" w:tplc="DAA6B0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0"/>
  </w:num>
  <w:num w:numId="5">
    <w:abstractNumId w:val="1"/>
  </w:num>
  <w:num w:numId="6">
    <w:abstractNumId w:val="0"/>
  </w:num>
  <w:num w:numId="7">
    <w:abstractNumId w:val="8"/>
  </w:num>
  <w:num w:numId="8">
    <w:abstractNumId w:val="7"/>
  </w:num>
  <w:num w:numId="9">
    <w:abstractNumId w:val="11"/>
  </w:num>
  <w:num w:numId="10">
    <w:abstractNumId w:val="2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035"/>
    <w:rsid w:val="000031C2"/>
    <w:rsid w:val="00026ACB"/>
    <w:rsid w:val="00033B26"/>
    <w:rsid w:val="000404EF"/>
    <w:rsid w:val="00061B3D"/>
    <w:rsid w:val="00077BE0"/>
    <w:rsid w:val="00131677"/>
    <w:rsid w:val="00134035"/>
    <w:rsid w:val="00186D07"/>
    <w:rsid w:val="001A433E"/>
    <w:rsid w:val="001A4EB3"/>
    <w:rsid w:val="001F431F"/>
    <w:rsid w:val="00234116"/>
    <w:rsid w:val="00253948"/>
    <w:rsid w:val="0025408D"/>
    <w:rsid w:val="002C17B1"/>
    <w:rsid w:val="002D034A"/>
    <w:rsid w:val="002D0A80"/>
    <w:rsid w:val="002F1E11"/>
    <w:rsid w:val="003018D3"/>
    <w:rsid w:val="00343D15"/>
    <w:rsid w:val="003E6721"/>
    <w:rsid w:val="003E67EF"/>
    <w:rsid w:val="004069F4"/>
    <w:rsid w:val="004B4551"/>
    <w:rsid w:val="004D32EB"/>
    <w:rsid w:val="004F57CC"/>
    <w:rsid w:val="005435F5"/>
    <w:rsid w:val="00565A3F"/>
    <w:rsid w:val="0059431B"/>
    <w:rsid w:val="005B0A77"/>
    <w:rsid w:val="005C7852"/>
    <w:rsid w:val="006301CF"/>
    <w:rsid w:val="006530A4"/>
    <w:rsid w:val="00701BB0"/>
    <w:rsid w:val="00740481"/>
    <w:rsid w:val="00775EA1"/>
    <w:rsid w:val="007B20A0"/>
    <w:rsid w:val="007F602A"/>
    <w:rsid w:val="0081572D"/>
    <w:rsid w:val="00830085"/>
    <w:rsid w:val="008360FD"/>
    <w:rsid w:val="00847C30"/>
    <w:rsid w:val="008A0A61"/>
    <w:rsid w:val="008B4684"/>
    <w:rsid w:val="008B6398"/>
    <w:rsid w:val="008C5E54"/>
    <w:rsid w:val="008F5841"/>
    <w:rsid w:val="00923F3F"/>
    <w:rsid w:val="00994502"/>
    <w:rsid w:val="009D0830"/>
    <w:rsid w:val="00A761A0"/>
    <w:rsid w:val="00AC3DBA"/>
    <w:rsid w:val="00AC45C3"/>
    <w:rsid w:val="00B360B1"/>
    <w:rsid w:val="00B848C1"/>
    <w:rsid w:val="00B91C08"/>
    <w:rsid w:val="00BE7DAD"/>
    <w:rsid w:val="00C00D73"/>
    <w:rsid w:val="00C47B87"/>
    <w:rsid w:val="00C50C04"/>
    <w:rsid w:val="00C8415D"/>
    <w:rsid w:val="00CA08B6"/>
    <w:rsid w:val="00CA0EDC"/>
    <w:rsid w:val="00CB15B0"/>
    <w:rsid w:val="00D0516C"/>
    <w:rsid w:val="00D206DA"/>
    <w:rsid w:val="00D841BD"/>
    <w:rsid w:val="00D87224"/>
    <w:rsid w:val="00DA4C61"/>
    <w:rsid w:val="00DA5B66"/>
    <w:rsid w:val="00DB120E"/>
    <w:rsid w:val="00DB3C15"/>
    <w:rsid w:val="00DD3F6C"/>
    <w:rsid w:val="00DF40DB"/>
    <w:rsid w:val="00E60882"/>
    <w:rsid w:val="00EB36FB"/>
    <w:rsid w:val="00EE6E97"/>
    <w:rsid w:val="00F37BF2"/>
    <w:rsid w:val="00F86E04"/>
    <w:rsid w:val="00F9338F"/>
    <w:rsid w:val="00FC0A49"/>
    <w:rsid w:val="00FE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53CC90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4684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8B468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94502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94502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32E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D32E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B46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775EA1"/>
    <w:rPr>
      <w:rFonts w:ascii="Arial" w:hAnsi="Arial"/>
      <w:szCs w:val="24"/>
    </w:rPr>
  </w:style>
  <w:style w:type="character" w:styleId="Hyperlink">
    <w:name w:val="Hyperlink"/>
    <w:uiPriority w:val="99"/>
    <w:unhideWhenUsed/>
    <w:rsid w:val="00DB120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31677"/>
    <w:pPr>
      <w:ind w:left="720"/>
      <w:contextualSpacing/>
    </w:pPr>
  </w:style>
  <w:style w:type="paragraph" w:customStyle="1" w:styleId="TableHead">
    <w:name w:val="TableHead"/>
    <w:basedOn w:val="Normal"/>
    <w:rsid w:val="00DA5B66"/>
    <w:pPr>
      <w:spacing w:before="40" w:after="40"/>
    </w:pPr>
    <w:rPr>
      <w:b/>
      <w:sz w:val="18"/>
      <w:szCs w:val="20"/>
      <w:lang w:val="en-CA"/>
    </w:rPr>
  </w:style>
  <w:style w:type="paragraph" w:customStyle="1" w:styleId="CommentStyle">
    <w:name w:val="Comment Style"/>
    <w:basedOn w:val="Normal"/>
    <w:rsid w:val="00DA5B66"/>
    <w:pPr>
      <w:spacing w:before="120"/>
    </w:pPr>
    <w:rPr>
      <w:rFonts w:ascii="Times New Roman" w:hAnsi="Times New Roman"/>
      <w:i/>
      <w:color w:val="000080"/>
      <w:sz w:val="24"/>
    </w:rPr>
  </w:style>
  <w:style w:type="paragraph" w:styleId="BalloonText">
    <w:name w:val="Balloon Text"/>
    <w:basedOn w:val="Normal"/>
    <w:link w:val="BalloonTextChar"/>
    <w:rsid w:val="00B91C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1C08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4684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8B468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94502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94502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32E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D32E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B46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775EA1"/>
    <w:rPr>
      <w:rFonts w:ascii="Arial" w:hAnsi="Arial"/>
      <w:szCs w:val="24"/>
    </w:rPr>
  </w:style>
  <w:style w:type="character" w:styleId="Hyperlink">
    <w:name w:val="Hyperlink"/>
    <w:uiPriority w:val="99"/>
    <w:unhideWhenUsed/>
    <w:rsid w:val="00DB120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31677"/>
    <w:pPr>
      <w:ind w:left="720"/>
      <w:contextualSpacing/>
    </w:pPr>
  </w:style>
  <w:style w:type="paragraph" w:customStyle="1" w:styleId="TableHead">
    <w:name w:val="TableHead"/>
    <w:basedOn w:val="Normal"/>
    <w:rsid w:val="00DA5B66"/>
    <w:pPr>
      <w:spacing w:before="40" w:after="40"/>
    </w:pPr>
    <w:rPr>
      <w:b/>
      <w:sz w:val="18"/>
      <w:szCs w:val="20"/>
      <w:lang w:val="en-CA"/>
    </w:rPr>
  </w:style>
  <w:style w:type="paragraph" w:customStyle="1" w:styleId="CommentStyle">
    <w:name w:val="Comment Style"/>
    <w:basedOn w:val="Normal"/>
    <w:rsid w:val="00DA5B66"/>
    <w:pPr>
      <w:spacing w:before="120"/>
    </w:pPr>
    <w:rPr>
      <w:rFonts w:ascii="Times New Roman" w:hAnsi="Times New Roman"/>
      <w:i/>
      <w:color w:val="000080"/>
      <w:sz w:val="24"/>
    </w:rPr>
  </w:style>
  <w:style w:type="paragraph" w:styleId="BalloonText">
    <w:name w:val="Balloon Text"/>
    <w:basedOn w:val="Normal"/>
    <w:link w:val="BalloonTextChar"/>
    <w:rsid w:val="00B91C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1C0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E1875E7-2B6F-4F2B-ABDE-3153DADC4EA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2014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2019-03-11T14:13:00Z</dcterms:created>
  <dcterms:modified xsi:type="dcterms:W3CDTF">2019-03-11T14:13:00Z</dcterms:modified>
</cp:coreProperties>
</file>